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FEB24" w14:textId="77777777" w:rsidR="005A0029" w:rsidRDefault="000C574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9CDAADE" wp14:editId="7220DEE9">
            <wp:extent cx="3089096" cy="1095375"/>
            <wp:effectExtent l="0" t="0" r="0" b="0"/>
            <wp:docPr id="1968098421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98421" name="Picture 1" descr="A blue text on a white backgroun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4918" cy="109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C3883" w14:textId="45F163FC" w:rsidR="005A0029" w:rsidRDefault="005A7FBC" w:rsidP="005A7FBC">
      <w:pPr>
        <w:jc w:val="center"/>
      </w:pPr>
      <w:r>
        <w:rPr>
          <w:b/>
          <w:bCs/>
          <w:color w:val="005567"/>
          <w:sz w:val="32"/>
          <w:szCs w:val="32"/>
        </w:rPr>
        <w:t xml:space="preserve">Board Learning and Development – Post Opportunity </w:t>
      </w:r>
      <w:r w:rsidR="005A0029" w:rsidRPr="000C5741">
        <w:rPr>
          <w:b/>
          <w:bCs/>
          <w:color w:val="005567"/>
          <w:sz w:val="32"/>
          <w:szCs w:val="32"/>
        </w:rPr>
        <w:t>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5A0029" w:rsidRPr="005A7FBC" w14:paraId="5E8415B5" w14:textId="77777777" w:rsidTr="005A7FBC">
        <w:tc>
          <w:tcPr>
            <w:tcW w:w="2972" w:type="dxa"/>
            <w:shd w:val="clear" w:color="auto" w:fill="9ED8D8"/>
          </w:tcPr>
          <w:p w14:paraId="33AD4B54" w14:textId="77777777" w:rsidR="005A0029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A7FBC">
              <w:rPr>
                <w:rFonts w:ascii="Aptos" w:hAnsi="Aptos"/>
                <w:b/>
                <w:bCs/>
                <w:sz w:val="24"/>
                <w:szCs w:val="24"/>
              </w:rPr>
              <w:t>Session Attended</w:t>
            </w:r>
          </w:p>
          <w:p w14:paraId="5BA0CFAE" w14:textId="4A60AB45" w:rsidR="005A7FBC" w:rsidRPr="005A7FBC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6378" w:type="dxa"/>
          </w:tcPr>
          <w:p w14:paraId="434C3B19" w14:textId="1B875AF9" w:rsidR="005A0029" w:rsidRPr="005A7FBC" w:rsidRDefault="005A7FBC" w:rsidP="005A0029">
            <w:pPr>
              <w:rPr>
                <w:rFonts w:ascii="Aptos" w:hAnsi="Aptos"/>
                <w:color w:val="FF0000"/>
                <w:sz w:val="24"/>
                <w:szCs w:val="24"/>
              </w:rPr>
            </w:pPr>
            <w:r>
              <w:rPr>
                <w:rFonts w:ascii="Aptos" w:hAnsi="Aptos"/>
                <w:color w:val="FF0000"/>
                <w:sz w:val="24"/>
                <w:szCs w:val="24"/>
              </w:rPr>
              <w:t>Name of event</w:t>
            </w:r>
          </w:p>
        </w:tc>
      </w:tr>
      <w:tr w:rsidR="005A0029" w:rsidRPr="005A7FBC" w14:paraId="4B4F6885" w14:textId="77777777" w:rsidTr="005A7FBC">
        <w:tc>
          <w:tcPr>
            <w:tcW w:w="2972" w:type="dxa"/>
            <w:shd w:val="clear" w:color="auto" w:fill="9ED8D8"/>
          </w:tcPr>
          <w:p w14:paraId="3044E04E" w14:textId="77777777" w:rsidR="005A0029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 xml:space="preserve">Session Details </w:t>
            </w:r>
          </w:p>
          <w:p w14:paraId="0C41A29D" w14:textId="19EFC149" w:rsidR="005A7FBC" w:rsidRPr="005A7FBC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6378" w:type="dxa"/>
          </w:tcPr>
          <w:p w14:paraId="4D081D0D" w14:textId="2697E0C4" w:rsidR="005A0029" w:rsidRPr="005A7FBC" w:rsidRDefault="005A7FBC" w:rsidP="005A0029">
            <w:pPr>
              <w:rPr>
                <w:rFonts w:ascii="Aptos" w:hAnsi="Aptos"/>
                <w:color w:val="FF0000"/>
                <w:sz w:val="24"/>
                <w:szCs w:val="24"/>
              </w:rPr>
            </w:pPr>
            <w:r>
              <w:rPr>
                <w:rFonts w:ascii="Aptos" w:hAnsi="Aptos"/>
                <w:color w:val="FF0000"/>
                <w:sz w:val="24"/>
                <w:szCs w:val="24"/>
              </w:rPr>
              <w:t>L</w:t>
            </w:r>
            <w:r w:rsidRPr="005A7FBC">
              <w:rPr>
                <w:rFonts w:ascii="Aptos" w:hAnsi="Aptos"/>
                <w:color w:val="FF0000"/>
                <w:sz w:val="24"/>
                <w:szCs w:val="24"/>
              </w:rPr>
              <w:t>ocation, dates, host, etc.</w:t>
            </w:r>
          </w:p>
        </w:tc>
      </w:tr>
      <w:tr w:rsidR="005A0029" w:rsidRPr="005A7FBC" w14:paraId="51ADAAB6" w14:textId="77777777" w:rsidTr="005A7FBC">
        <w:tc>
          <w:tcPr>
            <w:tcW w:w="2972" w:type="dxa"/>
            <w:shd w:val="clear" w:color="auto" w:fill="9ED8D8"/>
          </w:tcPr>
          <w:p w14:paraId="737839D9" w14:textId="77777777" w:rsidR="005A0029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Materials for Circulation</w:t>
            </w:r>
          </w:p>
          <w:p w14:paraId="40698644" w14:textId="6AF0CC27" w:rsidR="005A7FBC" w:rsidRPr="005A7FBC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6378" w:type="dxa"/>
          </w:tcPr>
          <w:p w14:paraId="2B50B147" w14:textId="692FA383" w:rsidR="00D21432" w:rsidRPr="005A7FBC" w:rsidRDefault="005A7FBC" w:rsidP="005A0029">
            <w:pPr>
              <w:rPr>
                <w:rFonts w:ascii="Aptos" w:hAnsi="Aptos"/>
                <w:color w:val="FF0000"/>
                <w:sz w:val="24"/>
                <w:szCs w:val="24"/>
              </w:rPr>
            </w:pPr>
            <w:r>
              <w:rPr>
                <w:rFonts w:ascii="Aptos" w:hAnsi="Aptos"/>
                <w:color w:val="FF0000"/>
                <w:sz w:val="24"/>
                <w:szCs w:val="24"/>
              </w:rPr>
              <w:t xml:space="preserve">Any handouts, photos or materials that can be </w:t>
            </w:r>
          </w:p>
        </w:tc>
      </w:tr>
      <w:tr w:rsidR="005A0029" w:rsidRPr="005A7FBC" w14:paraId="53694A63" w14:textId="77777777" w:rsidTr="005A7FBC">
        <w:tc>
          <w:tcPr>
            <w:tcW w:w="2972" w:type="dxa"/>
            <w:shd w:val="clear" w:color="auto" w:fill="9ED8D8"/>
          </w:tcPr>
          <w:p w14:paraId="2F3C781A" w14:textId="77777777" w:rsidR="005A0029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Notes of Interest</w:t>
            </w:r>
            <w:r w:rsidR="005A0029" w:rsidRPr="005A7FBC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</w:p>
          <w:p w14:paraId="0E7AF19F" w14:textId="6653BB08" w:rsidR="005A7FBC" w:rsidRPr="005A7FBC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6378" w:type="dxa"/>
          </w:tcPr>
          <w:p w14:paraId="1D940AA6" w14:textId="72352783" w:rsidR="005A0029" w:rsidRPr="005A7FBC" w:rsidRDefault="00D21432" w:rsidP="005A0029">
            <w:pPr>
              <w:rPr>
                <w:rFonts w:ascii="Aptos" w:hAnsi="Aptos"/>
                <w:sz w:val="24"/>
                <w:szCs w:val="24"/>
              </w:rPr>
            </w:pPr>
            <w:r w:rsidRPr="005A7FBC">
              <w:rPr>
                <w:rFonts w:ascii="Aptos" w:hAnsi="Aptos"/>
                <w:color w:val="FF0000"/>
                <w:sz w:val="24"/>
                <w:szCs w:val="24"/>
              </w:rPr>
              <w:t xml:space="preserve">Enter summary of </w:t>
            </w:r>
            <w:r w:rsidR="005A7FBC">
              <w:rPr>
                <w:rFonts w:ascii="Aptos" w:hAnsi="Aptos"/>
                <w:color w:val="FF0000"/>
                <w:sz w:val="24"/>
                <w:szCs w:val="24"/>
              </w:rPr>
              <w:t>event</w:t>
            </w:r>
          </w:p>
        </w:tc>
      </w:tr>
    </w:tbl>
    <w:p w14:paraId="3A4D60F2" w14:textId="77777777" w:rsidR="00D21432" w:rsidRDefault="00D21432" w:rsidP="005A0029"/>
    <w:p w14:paraId="1D3E9A2A" w14:textId="77777777" w:rsidR="00D51BA8" w:rsidRDefault="00D51BA8" w:rsidP="00D51BA8">
      <w:pPr>
        <w:rPr>
          <w:rFonts w:ascii="Aptos" w:hAnsi="Aptos"/>
          <w:sz w:val="24"/>
          <w:szCs w:val="24"/>
        </w:rPr>
      </w:pPr>
      <w:r w:rsidRPr="00B852EE">
        <w:rPr>
          <w:rFonts w:ascii="Aptos" w:hAnsi="Aptos"/>
          <w:sz w:val="24"/>
          <w:szCs w:val="24"/>
        </w:rPr>
        <w:t>Please see the Board Learning and Development policy for more information.</w:t>
      </w:r>
      <w:r>
        <w:rPr>
          <w:rFonts w:ascii="Aptos" w:hAnsi="Aptos"/>
          <w:sz w:val="24"/>
          <w:szCs w:val="24"/>
        </w:rPr>
        <w:t xml:space="preserve"> </w:t>
      </w:r>
    </w:p>
    <w:p w14:paraId="458CE8D9" w14:textId="1D9E7E1E" w:rsidR="001565C8" w:rsidRPr="001565C8" w:rsidRDefault="00D51BA8" w:rsidP="001565C8">
      <w:r>
        <w:rPr>
          <w:rFonts w:ascii="Aptos" w:hAnsi="Aptos"/>
          <w:sz w:val="24"/>
          <w:szCs w:val="24"/>
        </w:rPr>
        <w:t>Reports are to be submitted to the CEO, who will distribute to the Board of Directors</w:t>
      </w:r>
      <w:r w:rsidR="00E3194B">
        <w:rPr>
          <w:rFonts w:ascii="Aptos" w:hAnsi="Aptos"/>
          <w:sz w:val="24"/>
          <w:szCs w:val="24"/>
        </w:rPr>
        <w:t xml:space="preserve"> or schedule a presentation time (if required)</w:t>
      </w:r>
      <w:r>
        <w:rPr>
          <w:rFonts w:ascii="Aptos" w:hAnsi="Aptos"/>
          <w:sz w:val="24"/>
          <w:szCs w:val="24"/>
        </w:rPr>
        <w:t>.</w:t>
      </w:r>
    </w:p>
    <w:sectPr w:rsidR="001565C8" w:rsidRPr="001565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6A047" w14:textId="77777777" w:rsidR="00E7316B" w:rsidRDefault="00E7316B" w:rsidP="001565C8">
      <w:pPr>
        <w:spacing w:after="0" w:line="240" w:lineRule="auto"/>
      </w:pPr>
      <w:r>
        <w:separator/>
      </w:r>
    </w:p>
  </w:endnote>
  <w:endnote w:type="continuationSeparator" w:id="0">
    <w:p w14:paraId="341F788B" w14:textId="77777777" w:rsidR="00E7316B" w:rsidRDefault="00E7316B" w:rsidP="0015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4889F" w14:textId="77777777" w:rsidR="001565C8" w:rsidRDefault="001565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B1ACA" w14:textId="77777777" w:rsidR="001565C8" w:rsidRDefault="001565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0B110" w14:textId="77777777" w:rsidR="001565C8" w:rsidRDefault="001565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0FCF1" w14:textId="77777777" w:rsidR="00E7316B" w:rsidRDefault="00E7316B" w:rsidP="001565C8">
      <w:pPr>
        <w:spacing w:after="0" w:line="240" w:lineRule="auto"/>
      </w:pPr>
      <w:r>
        <w:separator/>
      </w:r>
    </w:p>
  </w:footnote>
  <w:footnote w:type="continuationSeparator" w:id="0">
    <w:p w14:paraId="0CA26A10" w14:textId="77777777" w:rsidR="00E7316B" w:rsidRDefault="00E7316B" w:rsidP="00156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17245" w14:textId="77777777" w:rsidR="001565C8" w:rsidRDefault="001565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7581296"/>
      <w:docPartObj>
        <w:docPartGallery w:val="Watermarks"/>
        <w:docPartUnique/>
      </w:docPartObj>
    </w:sdtPr>
    <w:sdtEndPr/>
    <w:sdtContent>
      <w:p w14:paraId="617483D0" w14:textId="0B275F16" w:rsidR="001565C8" w:rsidRDefault="00FB5860">
        <w:pPr>
          <w:pStyle w:val="Header"/>
        </w:pPr>
        <w:r>
          <w:rPr>
            <w:noProof/>
          </w:rPr>
          <w:pict w14:anchorId="1D31B7F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1025" type="#_x0000_t136" style="position:absolute;margin-left:0;margin-top:0;width:468pt;height:280.8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D180E" w14:textId="77777777" w:rsidR="001565C8" w:rsidRDefault="00156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57E72"/>
    <w:multiLevelType w:val="multilevel"/>
    <w:tmpl w:val="3C18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80C8F"/>
    <w:multiLevelType w:val="multilevel"/>
    <w:tmpl w:val="01B6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5580113">
    <w:abstractNumId w:val="0"/>
  </w:num>
  <w:num w:numId="2" w16cid:durableId="765151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BC"/>
    <w:rsid w:val="00015F03"/>
    <w:rsid w:val="000C5741"/>
    <w:rsid w:val="00154E5D"/>
    <w:rsid w:val="001565C8"/>
    <w:rsid w:val="00224D72"/>
    <w:rsid w:val="00256B3C"/>
    <w:rsid w:val="002A7875"/>
    <w:rsid w:val="005A0029"/>
    <w:rsid w:val="005A7FBC"/>
    <w:rsid w:val="006033D1"/>
    <w:rsid w:val="006973EA"/>
    <w:rsid w:val="006B6A42"/>
    <w:rsid w:val="009D5FF6"/>
    <w:rsid w:val="00D21432"/>
    <w:rsid w:val="00D42A65"/>
    <w:rsid w:val="00D4787F"/>
    <w:rsid w:val="00D51BA8"/>
    <w:rsid w:val="00E3194B"/>
    <w:rsid w:val="00E7316B"/>
    <w:rsid w:val="00FB5860"/>
    <w:rsid w:val="00FB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17ECB"/>
  <w15:chartTrackingRefBased/>
  <w15:docId w15:val="{FC54A6F6-D659-449D-A408-E7280A15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6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5C8"/>
  </w:style>
  <w:style w:type="paragraph" w:styleId="Footer">
    <w:name w:val="footer"/>
    <w:basedOn w:val="Normal"/>
    <w:link w:val="FooterChar"/>
    <w:uiPriority w:val="99"/>
    <w:unhideWhenUsed/>
    <w:rsid w:val="00156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crwc.sharepoint.com/Corporate%20Document%20Templates/Committee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1A6471A64243848B60E06594F5AC" ma:contentTypeVersion="3" ma:contentTypeDescription="Create a new document." ma:contentTypeScope="" ma:versionID="c7f724e9d443c9c3622b6e677618063d">
  <xsd:schema xmlns:xsd="http://www.w3.org/2001/XMLSchema" xmlns:xs="http://www.w3.org/2001/XMLSchema" xmlns:p="http://schemas.microsoft.com/office/2006/metadata/properties" xmlns:ns2="96ac1390-27cb-4cef-8409-73907d3a9937" targetNamespace="http://schemas.microsoft.com/office/2006/metadata/properties" ma:root="true" ma:fieldsID="b900061fb50c4c8cc161e1d1de4c11f3" ns2:_="">
    <xsd:import namespace="96ac1390-27cb-4cef-8409-73907d3a99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c1390-27cb-4cef-8409-73907d3a9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8ABB85-4B4B-4C1D-96E2-25100CEF0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c1390-27cb-4cef-8409-73907d3a9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8E2C86-CB0F-4045-9C85-56D658D11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FA2256-E2CD-40AF-8446-F2487717BB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Committee%20Report%20Template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 Bruijn</dc:creator>
  <cp:keywords/>
  <dc:description/>
  <cp:lastModifiedBy>Cindy de Bruijn</cp:lastModifiedBy>
  <cp:revision>2</cp:revision>
  <dcterms:created xsi:type="dcterms:W3CDTF">2025-01-08T18:35:00Z</dcterms:created>
  <dcterms:modified xsi:type="dcterms:W3CDTF">2025-01-08T18:35:00Z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0x010100B4BE1A6471A64243848B60E06594F5AC</vt:lpwstr>
  </property>
</Properties>
</file>